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27DD3" w14:textId="08FE50CF" w:rsidR="009F6163" w:rsidRPr="003F6A50" w:rsidRDefault="009F6163" w:rsidP="003F6A50">
      <w:pPr>
        <w:rPr>
          <w:b/>
          <w:bCs/>
          <w:sz w:val="32"/>
          <w:szCs w:val="32"/>
          <w:u w:val="single"/>
        </w:rPr>
      </w:pPr>
      <w:r w:rsidRPr="003F6A50">
        <w:rPr>
          <w:b/>
          <w:bCs/>
          <w:sz w:val="32"/>
          <w:szCs w:val="32"/>
          <w:u w:val="single"/>
        </w:rPr>
        <w:t>Remote Learning Key Stage 3 English (Students without devices)</w:t>
      </w:r>
    </w:p>
    <w:p w14:paraId="4AD33AED" w14:textId="3CADC675" w:rsidR="009F6163" w:rsidRPr="003F6A50" w:rsidRDefault="009F6163" w:rsidP="003F6A50">
      <w:pPr>
        <w:rPr>
          <w:b/>
          <w:bCs/>
          <w:sz w:val="28"/>
          <w:szCs w:val="28"/>
        </w:rPr>
      </w:pPr>
      <w:r w:rsidRPr="003F6A50">
        <w:rPr>
          <w:b/>
          <w:bCs/>
          <w:sz w:val="28"/>
          <w:szCs w:val="28"/>
        </w:rPr>
        <w:t>All work will come from the</w:t>
      </w:r>
      <w:r w:rsidR="00C2356F">
        <w:rPr>
          <w:b/>
          <w:bCs/>
          <w:sz w:val="28"/>
          <w:szCs w:val="28"/>
        </w:rPr>
        <w:t xml:space="preserve"> students</w:t>
      </w:r>
      <w:r w:rsidRPr="003F6A50">
        <w:rPr>
          <w:b/>
          <w:bCs/>
          <w:sz w:val="28"/>
          <w:szCs w:val="28"/>
        </w:rPr>
        <w:t xml:space="preserve"> CGP books and </w:t>
      </w:r>
      <w:r w:rsidR="00C2356F">
        <w:rPr>
          <w:b/>
          <w:bCs/>
          <w:sz w:val="28"/>
          <w:szCs w:val="28"/>
        </w:rPr>
        <w:t>is</w:t>
      </w:r>
      <w:r w:rsidRPr="003F6A50">
        <w:rPr>
          <w:b/>
          <w:bCs/>
          <w:sz w:val="28"/>
          <w:szCs w:val="28"/>
        </w:rPr>
        <w:t xml:space="preserve"> shown weekly </w:t>
      </w:r>
      <w:r w:rsidR="00C2356F">
        <w:rPr>
          <w:b/>
          <w:bCs/>
          <w:sz w:val="28"/>
          <w:szCs w:val="28"/>
        </w:rPr>
        <w:t xml:space="preserve">and </w:t>
      </w:r>
      <w:r w:rsidRPr="003F6A50">
        <w:rPr>
          <w:b/>
          <w:bCs/>
          <w:sz w:val="28"/>
          <w:szCs w:val="28"/>
        </w:rPr>
        <w:t xml:space="preserve">lesson by lesson. Each student has a CGP Study Guide and a CGP </w:t>
      </w:r>
      <w:r w:rsidR="003F6A50" w:rsidRPr="003F6A50">
        <w:rPr>
          <w:b/>
          <w:bCs/>
          <w:sz w:val="28"/>
          <w:szCs w:val="28"/>
        </w:rPr>
        <w:t>workbook</w:t>
      </w:r>
      <w:r w:rsidRPr="003F6A50">
        <w:rPr>
          <w:b/>
          <w:bCs/>
          <w:sz w:val="28"/>
          <w:szCs w:val="28"/>
        </w:rPr>
        <w:t xml:space="preserve"> that work together</w:t>
      </w:r>
      <w:r w:rsidR="00C2356F">
        <w:rPr>
          <w:b/>
          <w:bCs/>
          <w:sz w:val="28"/>
          <w:szCs w:val="28"/>
        </w:rPr>
        <w:t xml:space="preserve"> and can access this work from home</w:t>
      </w:r>
      <w:r w:rsidRPr="003F6A50">
        <w:rPr>
          <w:b/>
          <w:bCs/>
          <w:sz w:val="28"/>
          <w:szCs w:val="28"/>
        </w:rPr>
        <w:t>.</w:t>
      </w:r>
    </w:p>
    <w:p w14:paraId="1467CD3A" w14:textId="189F5250" w:rsidR="009F6163" w:rsidRDefault="009F6163" w:rsidP="009F6163">
      <w:pPr>
        <w:rPr>
          <w:b/>
          <w:bCs/>
          <w:sz w:val="32"/>
          <w:szCs w:val="32"/>
        </w:rPr>
      </w:pPr>
      <w:bookmarkStart w:id="0" w:name="_Hlk61010176"/>
      <w:r>
        <w:rPr>
          <w:b/>
          <w:bCs/>
          <w:sz w:val="32"/>
          <w:szCs w:val="32"/>
        </w:rPr>
        <w:t>Year 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3402"/>
        <w:gridCol w:w="4059"/>
      </w:tblGrid>
      <w:tr w:rsidR="009F6163" w14:paraId="6B1A6289" w14:textId="77777777" w:rsidTr="009F6163">
        <w:tc>
          <w:tcPr>
            <w:tcW w:w="1376" w:type="dxa"/>
          </w:tcPr>
          <w:p w14:paraId="49416825" w14:textId="77777777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95BE0A9" w14:textId="1142C30C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CGP Workbook</w:t>
            </w:r>
          </w:p>
        </w:tc>
        <w:tc>
          <w:tcPr>
            <w:tcW w:w="4059" w:type="dxa"/>
          </w:tcPr>
          <w:p w14:paraId="24C66B98" w14:textId="29BA33FB" w:rsidR="009F6163" w:rsidRDefault="00FB4CCC" w:rsidP="009F61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CGP</w:t>
            </w:r>
            <w:r w:rsidR="009F6163">
              <w:rPr>
                <w:b/>
                <w:bCs/>
                <w:sz w:val="32"/>
                <w:szCs w:val="32"/>
              </w:rPr>
              <w:t xml:space="preserve"> Study Guide</w:t>
            </w:r>
          </w:p>
        </w:tc>
      </w:tr>
      <w:tr w:rsidR="009F6163" w14:paraId="22B69972" w14:textId="77777777" w:rsidTr="009F6163">
        <w:tc>
          <w:tcPr>
            <w:tcW w:w="1376" w:type="dxa"/>
          </w:tcPr>
          <w:p w14:paraId="107145A5" w14:textId="0DCA7885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3402" w:type="dxa"/>
          </w:tcPr>
          <w:p w14:paraId="398734B7" w14:textId="77777777" w:rsidR="009F6163" w:rsidRDefault="009F6163" w:rsidP="009F616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Audience and Purpose:</w:t>
            </w:r>
          </w:p>
          <w:p w14:paraId="20295108" w14:textId="77777777" w:rsidR="009F6163" w:rsidRDefault="009F6163" w:rsidP="009F6163">
            <w:pPr>
              <w:rPr>
                <w:b/>
                <w:bCs/>
                <w:sz w:val="24"/>
                <w:szCs w:val="24"/>
              </w:rPr>
            </w:pPr>
          </w:p>
          <w:p w14:paraId="04C4B5FE" w14:textId="45B3DCC5" w:rsidR="009F6163" w:rsidRPr="009F6163" w:rsidRDefault="009F6163" w:rsidP="009F6163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1: Audience (page 1)</w:t>
            </w:r>
          </w:p>
          <w:p w14:paraId="2C65BCBF" w14:textId="0542AE59" w:rsidR="009F6163" w:rsidRDefault="009F6163" w:rsidP="009F6163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2: Purpose</w:t>
            </w:r>
            <w:r>
              <w:rPr>
                <w:b/>
                <w:bCs/>
                <w:sz w:val="24"/>
                <w:szCs w:val="24"/>
              </w:rPr>
              <w:t xml:space="preserve"> (page 2)</w:t>
            </w:r>
          </w:p>
          <w:p w14:paraId="6A2735FD" w14:textId="3BBC275C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Lesson 3: Context (page 3)</w:t>
            </w:r>
          </w:p>
          <w:p w14:paraId="796E5F5B" w14:textId="77777777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</w:p>
          <w:p w14:paraId="772E9A30" w14:textId="51DE236A" w:rsidR="009F6163" w:rsidRDefault="009F6163" w:rsidP="009F6163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>Reading the Basics:</w:t>
            </w:r>
          </w:p>
          <w:p w14:paraId="52017CA3" w14:textId="1E175EF8" w:rsidR="009F6163" w:rsidRDefault="009F6163" w:rsidP="009F616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1A31D33" w14:textId="7B0D3EA5" w:rsidR="009F6163" w:rsidRPr="009F6163" w:rsidRDefault="009F6163" w:rsidP="009F61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Lesson </w:t>
            </w:r>
            <w:r w:rsidR="003F6A5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: Finding the important bits (page 4)</w:t>
            </w:r>
          </w:p>
          <w:p w14:paraId="165140E1" w14:textId="1BD28B16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4B5446DD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Audience and Purpose:</w:t>
            </w:r>
          </w:p>
          <w:p w14:paraId="7B2F710F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6611586A" w14:textId="77777777" w:rsidR="003F6A50" w:rsidRPr="009F6163" w:rsidRDefault="003F6A50" w:rsidP="003F6A50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1: Audience (page 1)</w:t>
            </w:r>
          </w:p>
          <w:p w14:paraId="4279C009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2: Purpose</w:t>
            </w:r>
            <w:r>
              <w:rPr>
                <w:b/>
                <w:bCs/>
                <w:sz w:val="24"/>
                <w:szCs w:val="24"/>
              </w:rPr>
              <w:t xml:space="preserve"> (page 2)</w:t>
            </w:r>
          </w:p>
          <w:p w14:paraId="53C8F7D4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Lesson 3: Context (page 3)</w:t>
            </w:r>
          </w:p>
          <w:p w14:paraId="5FD862B2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  <w:p w14:paraId="0B4F28F9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>Reading the Basics:</w:t>
            </w:r>
          </w:p>
          <w:p w14:paraId="76E397EB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632B781" w14:textId="7B1BD212" w:rsidR="009F6163" w:rsidRDefault="003F6A50" w:rsidP="003F6A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Lesson 4: </w:t>
            </w:r>
            <w:r w:rsidRPr="003F6A50">
              <w:rPr>
                <w:b/>
                <w:bCs/>
                <w:sz w:val="24"/>
                <w:szCs w:val="24"/>
              </w:rPr>
              <w:t>Finding the important bits (page 5)</w:t>
            </w:r>
          </w:p>
        </w:tc>
      </w:tr>
      <w:tr w:rsidR="009F6163" w14:paraId="3E90CBFD" w14:textId="77777777" w:rsidTr="009F6163">
        <w:tc>
          <w:tcPr>
            <w:tcW w:w="1376" w:type="dxa"/>
          </w:tcPr>
          <w:p w14:paraId="097EA3A7" w14:textId="581FDADA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3402" w:type="dxa"/>
          </w:tcPr>
          <w:p w14:paraId="5F6AF7B0" w14:textId="341A40B8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- 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the Basics:</w:t>
            </w:r>
          </w:p>
          <w:p w14:paraId="25AD0650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9D7E9B3" w14:textId="0BE19F10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Summarising (page 6)</w:t>
            </w:r>
          </w:p>
          <w:p w14:paraId="699FE367" w14:textId="4F6657B6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Working out, what’s going on (page 7)</w:t>
            </w:r>
          </w:p>
          <w:p w14:paraId="243FAEF8" w14:textId="1B47C7C8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Point, example, explanation (page 8)</w:t>
            </w:r>
          </w:p>
          <w:p w14:paraId="7DC646A6" w14:textId="1A59C47E" w:rsidR="003F6A50" w:rsidRPr="009F6163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Different types of text (page 9)</w:t>
            </w:r>
          </w:p>
          <w:p w14:paraId="752932BA" w14:textId="64897C9E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6B2D7288" w14:textId="031F22B9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- 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the Basics:</w:t>
            </w:r>
          </w:p>
          <w:p w14:paraId="498FCB02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C6BF274" w14:textId="251600D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Tackling Reading questions (page 4)</w:t>
            </w:r>
          </w:p>
          <w:p w14:paraId="07E8C558" w14:textId="734A61B1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Writing your answer (page 6)</w:t>
            </w:r>
          </w:p>
          <w:p w14:paraId="0792C1B5" w14:textId="592110ED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Fiction and Non-Fiction (page 8)</w:t>
            </w:r>
          </w:p>
          <w:p w14:paraId="4FE98D32" w14:textId="77777777" w:rsidR="009F6163" w:rsidRDefault="003F6A50" w:rsidP="009F61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Different kinds of fiction (page 9)</w:t>
            </w:r>
          </w:p>
          <w:p w14:paraId="488C0461" w14:textId="099FBB85" w:rsidR="003F6A50" w:rsidRPr="003F6A50" w:rsidRDefault="003F6A50" w:rsidP="009F61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6163" w14:paraId="52C089F2" w14:textId="77777777" w:rsidTr="009F6163">
        <w:tc>
          <w:tcPr>
            <w:tcW w:w="1376" w:type="dxa"/>
          </w:tcPr>
          <w:p w14:paraId="1EA9C6D3" w14:textId="551C5B7D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3402" w:type="dxa"/>
          </w:tcPr>
          <w:p w14:paraId="14E5372B" w14:textId="16901ED9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>– The Details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38822F88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566561C" w14:textId="235D7826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Choice of Vocabulary (page 10)</w:t>
            </w:r>
          </w:p>
          <w:p w14:paraId="72026AFA" w14:textId="7B18754E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Similes and Metaphors (page 11)</w:t>
            </w:r>
          </w:p>
          <w:p w14:paraId="61CEEDEE" w14:textId="2CB36A05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Personification, Alliteration and Onomatopoeia (page 12)</w:t>
            </w:r>
          </w:p>
          <w:p w14:paraId="555E4082" w14:textId="77777777" w:rsidR="009F6163" w:rsidRDefault="003F6A50" w:rsidP="009F61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Imagery and Mood (page 13 and 14)</w:t>
            </w:r>
          </w:p>
          <w:p w14:paraId="3BFF301E" w14:textId="4DDA93A0" w:rsidR="003F6A50" w:rsidRPr="003F6A50" w:rsidRDefault="003F6A50" w:rsidP="009F61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9" w:type="dxa"/>
          </w:tcPr>
          <w:p w14:paraId="75EE24EE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>– The Details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4C0BB61F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856A03F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Choice of Vocabulary (page 12)</w:t>
            </w:r>
          </w:p>
          <w:p w14:paraId="2E4E7AB0" w14:textId="2AE86C48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Figurative Language (page 13)</w:t>
            </w:r>
          </w:p>
          <w:p w14:paraId="13C577B3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Mood (page 15)</w:t>
            </w:r>
          </w:p>
          <w:p w14:paraId="198DC5A0" w14:textId="77777777" w:rsidR="003F6A50" w:rsidRPr="009F6163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Layout and Structure (page 16)</w:t>
            </w:r>
          </w:p>
          <w:p w14:paraId="47E5B794" w14:textId="77777777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F6163" w14:paraId="64421003" w14:textId="77777777" w:rsidTr="009F6163">
        <w:tc>
          <w:tcPr>
            <w:tcW w:w="1376" w:type="dxa"/>
          </w:tcPr>
          <w:p w14:paraId="37A04C4F" w14:textId="61042448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3402" w:type="dxa"/>
          </w:tcPr>
          <w:p w14:paraId="72DB4D09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>– The Details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62273E2A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02E387F" w14:textId="77777777" w:rsidR="009F6163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Comparing Texts (page 19)</w:t>
            </w:r>
          </w:p>
          <w:p w14:paraId="3848919D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  <w:p w14:paraId="2352CBFC" w14:textId="52482B51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>Practice Questions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35B2A0B0" w14:textId="272D4E84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029DB6F" w14:textId="6C01133D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Practice Question (page 22 and 23)</w:t>
            </w:r>
          </w:p>
          <w:p w14:paraId="004C0B38" w14:textId="06BA7BEC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Practice Question (page 24 and 25)</w:t>
            </w:r>
          </w:p>
          <w:p w14:paraId="3B30AE14" w14:textId="01AB8E97" w:rsidR="003F6A50" w:rsidRP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Practice Question (page 26 and 27)</w:t>
            </w:r>
          </w:p>
          <w:p w14:paraId="3165D9D1" w14:textId="5A6F721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EDB6896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  <w:p w14:paraId="67C2A817" w14:textId="3A685040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09CB0DB6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>– The Details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4DD9A75A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FCCFB8" w14:textId="4458F3E4" w:rsidR="009F6163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Comparing Texts (page 22)</w:t>
            </w:r>
          </w:p>
          <w:p w14:paraId="362A676A" w14:textId="77777777" w:rsidR="003F6A50" w:rsidRDefault="003F6A50" w:rsidP="009F6163">
            <w:pPr>
              <w:rPr>
                <w:b/>
                <w:bCs/>
                <w:sz w:val="24"/>
                <w:szCs w:val="24"/>
              </w:rPr>
            </w:pPr>
          </w:p>
          <w:p w14:paraId="3D4A86E4" w14:textId="47C7E9E5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Quoting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024DC0A1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BE38580" w14:textId="43E57025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Give Reasons (page 24)</w:t>
            </w:r>
          </w:p>
          <w:p w14:paraId="6285755D" w14:textId="6978CB93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Using your own words (page 25)</w:t>
            </w:r>
          </w:p>
          <w:p w14:paraId="34F456EA" w14:textId="2F72417C" w:rsidR="003F6A50" w:rsidRP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How to Quote (page 26)</w:t>
            </w:r>
          </w:p>
          <w:p w14:paraId="11307F3B" w14:textId="77777777" w:rsidR="003F6A50" w:rsidRDefault="003F6A50" w:rsidP="009F6163">
            <w:pPr>
              <w:rPr>
                <w:b/>
                <w:bCs/>
                <w:sz w:val="24"/>
                <w:szCs w:val="24"/>
              </w:rPr>
            </w:pPr>
          </w:p>
          <w:p w14:paraId="31B768F3" w14:textId="6F259E22" w:rsidR="003F6A50" w:rsidRPr="003F6A50" w:rsidRDefault="003F6A50" w:rsidP="009F61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6163" w14:paraId="30FE4F55" w14:textId="77777777" w:rsidTr="009F6163">
        <w:tc>
          <w:tcPr>
            <w:tcW w:w="1376" w:type="dxa"/>
          </w:tcPr>
          <w:p w14:paraId="56481AC5" w14:textId="7ADEF56B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3402" w:type="dxa"/>
          </w:tcPr>
          <w:p w14:paraId="4C49E358" w14:textId="49A380E2" w:rsidR="003F6A50" w:rsidRPr="003F6A50" w:rsidRDefault="003F6A50" w:rsidP="009F6163">
            <w:pPr>
              <w:rPr>
                <w:b/>
                <w:bCs/>
                <w:sz w:val="32"/>
                <w:szCs w:val="32"/>
                <w:u w:val="single"/>
              </w:rPr>
            </w:pPr>
            <w:r w:rsidRPr="003F6A50">
              <w:rPr>
                <w:b/>
                <w:bCs/>
                <w:sz w:val="32"/>
                <w:szCs w:val="32"/>
                <w:u w:val="single"/>
              </w:rPr>
              <w:t>Writing – The Basics</w:t>
            </w:r>
          </w:p>
          <w:p w14:paraId="7104EC4A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3F87C329" w14:textId="423F2C8A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Planning your answer (page 53)</w:t>
            </w:r>
          </w:p>
          <w:p w14:paraId="5656DD13" w14:textId="3AF2AEE9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Writing Essays (page 54)</w:t>
            </w:r>
          </w:p>
          <w:p w14:paraId="5D6C124B" w14:textId="53AE947A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Writing Stories (page 55)</w:t>
            </w:r>
          </w:p>
          <w:p w14:paraId="1606B2C5" w14:textId="46F3ABFF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Writing to inform, explain and advise (page 56)</w:t>
            </w:r>
          </w:p>
          <w:p w14:paraId="46A013CA" w14:textId="77777777" w:rsidR="003F6A50" w:rsidRDefault="003F6A50" w:rsidP="009F6163">
            <w:pPr>
              <w:rPr>
                <w:b/>
                <w:bCs/>
                <w:sz w:val="32"/>
                <w:szCs w:val="32"/>
              </w:rPr>
            </w:pPr>
          </w:p>
          <w:p w14:paraId="06F09481" w14:textId="2ECE97BE" w:rsidR="003F6A50" w:rsidRDefault="003F6A50" w:rsidP="009F61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0F571EB6" w14:textId="77777777" w:rsidR="003F6A50" w:rsidRP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3F6A50">
              <w:rPr>
                <w:b/>
                <w:bCs/>
                <w:sz w:val="32"/>
                <w:szCs w:val="32"/>
                <w:u w:val="single"/>
              </w:rPr>
              <w:t>Writing – The Basics</w:t>
            </w:r>
          </w:p>
          <w:p w14:paraId="1C41E2AB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26A17697" w14:textId="7438246B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Planning your answer (page 52)</w:t>
            </w:r>
          </w:p>
          <w:p w14:paraId="1B4F48BD" w14:textId="52D970CE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Writing Essays (page 53)</w:t>
            </w:r>
          </w:p>
          <w:p w14:paraId="4BA631E2" w14:textId="1AA4F353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Writing Stories (page 54)</w:t>
            </w:r>
          </w:p>
          <w:p w14:paraId="41D47FEC" w14:textId="4DA91EA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Writing to inform, explain and advise (page 55)</w:t>
            </w:r>
          </w:p>
          <w:p w14:paraId="567DBE67" w14:textId="77777777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F6163" w14:paraId="4EA70414" w14:textId="77777777" w:rsidTr="009F6163">
        <w:tc>
          <w:tcPr>
            <w:tcW w:w="1376" w:type="dxa"/>
          </w:tcPr>
          <w:p w14:paraId="24270BEB" w14:textId="496C4DDC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3402" w:type="dxa"/>
          </w:tcPr>
          <w:p w14:paraId="187594CA" w14:textId="77777777" w:rsidR="003F6A50" w:rsidRP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3F6A50">
              <w:rPr>
                <w:b/>
                <w:bCs/>
                <w:sz w:val="32"/>
                <w:szCs w:val="32"/>
                <w:u w:val="single"/>
              </w:rPr>
              <w:t>Writing – The Basics</w:t>
            </w:r>
          </w:p>
          <w:p w14:paraId="71D9D788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4D2E678E" w14:textId="7163EB8C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Formal and informal letters (page 58)</w:t>
            </w:r>
          </w:p>
          <w:p w14:paraId="084782D6" w14:textId="73844B5E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Writing to persuade and argue (page 60)</w:t>
            </w:r>
          </w:p>
          <w:p w14:paraId="3A7313D3" w14:textId="3EEEDE3B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Structuring your writing - Introduction (page 62)</w:t>
            </w:r>
          </w:p>
          <w:p w14:paraId="6BCC5573" w14:textId="49D339A6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Lesson 4: Structuring your writing – Middle and Conclusion (page 64, 65 and 66)</w:t>
            </w:r>
          </w:p>
          <w:p w14:paraId="6E430413" w14:textId="2737D65A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4361F73A" w14:textId="77777777" w:rsidR="003F6A50" w:rsidRP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3F6A50">
              <w:rPr>
                <w:b/>
                <w:bCs/>
                <w:sz w:val="32"/>
                <w:szCs w:val="32"/>
                <w:u w:val="single"/>
              </w:rPr>
              <w:t>Writing – The Basics</w:t>
            </w:r>
          </w:p>
          <w:p w14:paraId="20563E58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1F3DAEDC" w14:textId="53C3554D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Formal letter (page 56) Informal Letter (page 57)</w:t>
            </w:r>
          </w:p>
          <w:p w14:paraId="1C69FCAD" w14:textId="77430C72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Persuade and argue (page 58)</w:t>
            </w:r>
          </w:p>
          <w:p w14:paraId="290F28A7" w14:textId="2AED0CE8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Structuring your writing (page 62)</w:t>
            </w:r>
          </w:p>
          <w:p w14:paraId="6314E8E3" w14:textId="5469E9CB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Summary Questions (page 64)</w:t>
            </w:r>
          </w:p>
          <w:p w14:paraId="1C0032BB" w14:textId="77777777" w:rsidR="009F6163" w:rsidRDefault="009F6163" w:rsidP="009F6163">
            <w:pPr>
              <w:rPr>
                <w:b/>
                <w:bCs/>
                <w:sz w:val="32"/>
                <w:szCs w:val="32"/>
              </w:rPr>
            </w:pPr>
          </w:p>
        </w:tc>
      </w:tr>
      <w:bookmarkEnd w:id="0"/>
    </w:tbl>
    <w:p w14:paraId="3A83CAED" w14:textId="0B2E1F7E" w:rsidR="009F6163" w:rsidRDefault="009F6163" w:rsidP="009F6163">
      <w:pPr>
        <w:rPr>
          <w:b/>
          <w:bCs/>
          <w:sz w:val="32"/>
          <w:szCs w:val="32"/>
        </w:rPr>
      </w:pPr>
    </w:p>
    <w:p w14:paraId="037AE18B" w14:textId="77777777" w:rsidR="003F6A50" w:rsidRDefault="003F6A50" w:rsidP="009F6163">
      <w:pPr>
        <w:rPr>
          <w:b/>
          <w:bCs/>
          <w:sz w:val="32"/>
          <w:szCs w:val="32"/>
        </w:rPr>
      </w:pPr>
    </w:p>
    <w:p w14:paraId="54480A2F" w14:textId="5199D15E" w:rsidR="003F6A50" w:rsidRDefault="003F6A50" w:rsidP="003F6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3402"/>
        <w:gridCol w:w="4059"/>
      </w:tblGrid>
      <w:tr w:rsidR="003F6A50" w14:paraId="21352E36" w14:textId="77777777" w:rsidTr="002838E7">
        <w:tc>
          <w:tcPr>
            <w:tcW w:w="1376" w:type="dxa"/>
          </w:tcPr>
          <w:p w14:paraId="6ABB92C0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38F9BC3F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CGP Workbook</w:t>
            </w:r>
          </w:p>
        </w:tc>
        <w:tc>
          <w:tcPr>
            <w:tcW w:w="4059" w:type="dxa"/>
          </w:tcPr>
          <w:p w14:paraId="5FB79753" w14:textId="7260FDE4" w:rsidR="003F6A50" w:rsidRDefault="00FB4CCC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CGP</w:t>
            </w:r>
            <w:r w:rsidR="003F6A50">
              <w:rPr>
                <w:b/>
                <w:bCs/>
                <w:sz w:val="32"/>
                <w:szCs w:val="32"/>
              </w:rPr>
              <w:t xml:space="preserve"> Study Guide</w:t>
            </w:r>
          </w:p>
        </w:tc>
      </w:tr>
      <w:tr w:rsidR="003F6A50" w14:paraId="35323C2F" w14:textId="77777777" w:rsidTr="002838E7">
        <w:tc>
          <w:tcPr>
            <w:tcW w:w="1376" w:type="dxa"/>
          </w:tcPr>
          <w:p w14:paraId="103A860B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3402" w:type="dxa"/>
          </w:tcPr>
          <w:p w14:paraId="68526378" w14:textId="77777777" w:rsidR="003F6A50" w:rsidRP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3F6A50">
              <w:rPr>
                <w:b/>
                <w:bCs/>
                <w:sz w:val="32"/>
                <w:szCs w:val="32"/>
                <w:u w:val="single"/>
              </w:rPr>
              <w:t>Writing – The Basics</w:t>
            </w:r>
          </w:p>
          <w:p w14:paraId="3BBEDBB8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23FFF59E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Planning your answer (page 53)</w:t>
            </w:r>
          </w:p>
          <w:p w14:paraId="2D7E64B9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Writing Essays (page 54)</w:t>
            </w:r>
          </w:p>
          <w:p w14:paraId="64EADB21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Writing Stories (page 55)</w:t>
            </w:r>
          </w:p>
          <w:p w14:paraId="20E57D99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Writing to inform, explain and advise (page 56)</w:t>
            </w:r>
          </w:p>
          <w:p w14:paraId="1F100CAF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  <w:p w14:paraId="6CD283E5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70AAFFD2" w14:textId="77777777" w:rsidR="003F6A50" w:rsidRP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3F6A50">
              <w:rPr>
                <w:b/>
                <w:bCs/>
                <w:sz w:val="32"/>
                <w:szCs w:val="32"/>
                <w:u w:val="single"/>
              </w:rPr>
              <w:t>Writing – The Basics</w:t>
            </w:r>
          </w:p>
          <w:p w14:paraId="6B251CFD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09D5FFF0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Planning your answer (page 52)</w:t>
            </w:r>
          </w:p>
          <w:p w14:paraId="71C84E8F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Writing Essays (page 53)</w:t>
            </w:r>
          </w:p>
          <w:p w14:paraId="2C7AC2E1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Writing Stories (page 54)</w:t>
            </w:r>
          </w:p>
          <w:p w14:paraId="7C93002F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Writing to inform, explain and advise (page 55)</w:t>
            </w:r>
          </w:p>
          <w:p w14:paraId="7020CBAA" w14:textId="45C34E98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6A50" w14:paraId="1D8FB904" w14:textId="77777777" w:rsidTr="002838E7">
        <w:tc>
          <w:tcPr>
            <w:tcW w:w="1376" w:type="dxa"/>
          </w:tcPr>
          <w:p w14:paraId="633BA1A0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3402" w:type="dxa"/>
          </w:tcPr>
          <w:p w14:paraId="2E7B1219" w14:textId="77777777" w:rsidR="003F6A50" w:rsidRP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3F6A50">
              <w:rPr>
                <w:b/>
                <w:bCs/>
                <w:sz w:val="32"/>
                <w:szCs w:val="32"/>
                <w:u w:val="single"/>
              </w:rPr>
              <w:t>Writing – The Basics</w:t>
            </w:r>
          </w:p>
          <w:p w14:paraId="427208D9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2BCA366A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Formal and informal letters (page 58)</w:t>
            </w:r>
          </w:p>
          <w:p w14:paraId="07964239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Writing to persuade and argue (page 60)</w:t>
            </w:r>
          </w:p>
          <w:p w14:paraId="2A7743A6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Structuring your writing - Introduction (page 62)</w:t>
            </w:r>
          </w:p>
          <w:p w14:paraId="3C6B00F6" w14:textId="6F38C4BC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Structuring your writing – Middle and Conclusion (page 64, 65 and 66)</w:t>
            </w:r>
          </w:p>
          <w:p w14:paraId="1B23322E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7010A60C" w14:textId="77777777" w:rsidR="003F6A50" w:rsidRP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3F6A50">
              <w:rPr>
                <w:b/>
                <w:bCs/>
                <w:sz w:val="32"/>
                <w:szCs w:val="32"/>
                <w:u w:val="single"/>
              </w:rPr>
              <w:t>Writing – The Basics</w:t>
            </w:r>
          </w:p>
          <w:p w14:paraId="49BEFB8B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3EC4CD9A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Formal letter (page 56) Informal Letter (page 57)</w:t>
            </w:r>
          </w:p>
          <w:p w14:paraId="1F105913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Persuade and argue (page 58)</w:t>
            </w:r>
          </w:p>
          <w:p w14:paraId="5135F65B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Structuring your writing (page 62)</w:t>
            </w:r>
          </w:p>
          <w:p w14:paraId="1E38F3B4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Summary Questions (page 64)</w:t>
            </w:r>
          </w:p>
          <w:p w14:paraId="307542C8" w14:textId="77777777" w:rsidR="003F6A50" w:rsidRP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6A50" w14:paraId="293F8B74" w14:textId="77777777" w:rsidTr="002838E7">
        <w:tc>
          <w:tcPr>
            <w:tcW w:w="1376" w:type="dxa"/>
          </w:tcPr>
          <w:p w14:paraId="2DB9976F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3402" w:type="dxa"/>
          </w:tcPr>
          <w:p w14:paraId="43F35404" w14:textId="3DB9B988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Paragraphs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68EAFD5C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A069F72" w14:textId="246D90CB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Paragraphs (page 68)</w:t>
            </w:r>
          </w:p>
          <w:p w14:paraId="0B1F96E8" w14:textId="754C4D6A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Linking Paragraphs (page 71)</w:t>
            </w:r>
          </w:p>
          <w:p w14:paraId="0B42DB6A" w14:textId="1EE82762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45CD0FEA" w14:textId="67A36700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Writing Properly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4B3BA514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55ED087D" w14:textId="69558C05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Basic Punctuation and Speech Marks (page 72)</w:t>
            </w:r>
          </w:p>
          <w:p w14:paraId="016B84D2" w14:textId="008D2D12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Sentences, Phrases and Clauses (page 73)</w:t>
            </w:r>
          </w:p>
          <w:p w14:paraId="14D324DD" w14:textId="77777777" w:rsidR="003F6A50" w:rsidRP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9" w:type="dxa"/>
          </w:tcPr>
          <w:p w14:paraId="0339EB16" w14:textId="0FC401C1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Paragraphs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5FFC5DD4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3DFED33" w14:textId="7F9E41B9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Paragraphs (page 65)</w:t>
            </w:r>
          </w:p>
          <w:p w14:paraId="609B7DAA" w14:textId="4A38DF3C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Using and Linking Paragraphs (page 66)</w:t>
            </w:r>
          </w:p>
          <w:p w14:paraId="02D8DB04" w14:textId="5456D03D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66E85CDF" w14:textId="05FB8901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Writing Properly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217F9F50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7B940FD0" w14:textId="27E6C1CF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Basic Punctuation (page 69)</w:t>
            </w:r>
          </w:p>
          <w:p w14:paraId="7A2FAA27" w14:textId="2CA05EDC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Sentences, Phrases and Clauses (page 70)</w:t>
            </w:r>
          </w:p>
          <w:p w14:paraId="76AEC16E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6A50" w14:paraId="749E581F" w14:textId="77777777" w:rsidTr="002838E7">
        <w:tc>
          <w:tcPr>
            <w:tcW w:w="1376" w:type="dxa"/>
          </w:tcPr>
          <w:p w14:paraId="05D5A99A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3402" w:type="dxa"/>
          </w:tcPr>
          <w:p w14:paraId="0709C35F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Writing Properly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1C98D527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2E35F124" w14:textId="3BEB4543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Commas, Semicolons and Colons (page 74)</w:t>
            </w:r>
          </w:p>
          <w:p w14:paraId="6670BFDA" w14:textId="2FDE6DED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Apostrophes (page 75)</w:t>
            </w:r>
          </w:p>
          <w:p w14:paraId="452CA4E1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  <w:p w14:paraId="5CBE2AF9" w14:textId="6FEBE8FB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Making it Interesting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06836721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26C1B19" w14:textId="29A9BDED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 Use Different Words (page 76)</w:t>
            </w:r>
          </w:p>
          <w:p w14:paraId="6FE7F63A" w14:textId="0B49C8C0" w:rsidR="003F6A50" w:rsidRP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Don’t be Boring (page 77)</w:t>
            </w:r>
          </w:p>
          <w:p w14:paraId="58584048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CA6FED2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  <w:p w14:paraId="3D8A9103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27F02811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Writing Properly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433DEF37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3A0EDF0E" w14:textId="3AE3EE7A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Commas / Colons and semi-colons (page 71 and 72)</w:t>
            </w:r>
          </w:p>
          <w:p w14:paraId="67900043" w14:textId="2B963316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Apostrophes / Speech Marks (page 73 and 74)</w:t>
            </w:r>
          </w:p>
          <w:p w14:paraId="589FDC95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07DE3373" w14:textId="72E6E6E4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Making it Interesting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726864CB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1771FA6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Use Different Words (page 76)</w:t>
            </w:r>
          </w:p>
          <w:p w14:paraId="62060DC7" w14:textId="2BBCA257" w:rsidR="003F6A50" w:rsidRP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Don’t be Boring (page 78)</w:t>
            </w:r>
          </w:p>
          <w:p w14:paraId="31BB337F" w14:textId="1D4B6968" w:rsidR="003F6A50" w:rsidRP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75B365AD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7E50962E" w14:textId="77777777" w:rsidR="003F6A50" w:rsidRP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6A50" w14:paraId="7C5FF072" w14:textId="77777777" w:rsidTr="002838E7">
        <w:tc>
          <w:tcPr>
            <w:tcW w:w="1376" w:type="dxa"/>
          </w:tcPr>
          <w:p w14:paraId="79A78F60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3402" w:type="dxa"/>
          </w:tcPr>
          <w:p w14:paraId="034C9C6D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Making it Interesting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2D19BCCB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F6C7E41" w14:textId="603BE8B8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 Adjectives (page 78)</w:t>
            </w:r>
          </w:p>
          <w:p w14:paraId="10347189" w14:textId="3C9151D0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Comparing (page 79)</w:t>
            </w:r>
          </w:p>
          <w:p w14:paraId="2DFC678A" w14:textId="77777777" w:rsidR="003F6A50" w:rsidRP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2C34484B" w14:textId="2A4BE4B2" w:rsidR="003F6A50" w:rsidRP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3F6A50">
              <w:rPr>
                <w:b/>
                <w:bCs/>
                <w:sz w:val="32"/>
                <w:szCs w:val="32"/>
                <w:u w:val="single"/>
              </w:rPr>
              <w:t xml:space="preserve">Writing – </w:t>
            </w:r>
            <w:r>
              <w:rPr>
                <w:b/>
                <w:bCs/>
                <w:sz w:val="32"/>
                <w:szCs w:val="32"/>
                <w:u w:val="single"/>
              </w:rPr>
              <w:t>Practice Questions</w:t>
            </w:r>
          </w:p>
          <w:p w14:paraId="6CC626CE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31E7E513" w14:textId="628F29D4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Practice Question (page 80 to 82)</w:t>
            </w:r>
          </w:p>
          <w:p w14:paraId="284BE9E3" w14:textId="4AEFCA2C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Practice Question (page 83 and 84)</w:t>
            </w:r>
          </w:p>
          <w:p w14:paraId="03587718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  <w:p w14:paraId="73DD8E16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46F45A27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Making it Interesting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27336BA7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62FDE59" w14:textId="58E53A3A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 Adjectives (page 73)</w:t>
            </w:r>
          </w:p>
          <w:p w14:paraId="1571BE7F" w14:textId="7661B93D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Comparing (page 74)</w:t>
            </w:r>
          </w:p>
          <w:p w14:paraId="23DE71D7" w14:textId="55A8B23E" w:rsidR="003F6A50" w:rsidRP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 Summary Questions (page 75)</w:t>
            </w:r>
          </w:p>
          <w:p w14:paraId="63AE063F" w14:textId="77777777" w:rsidR="003F6A50" w:rsidRDefault="003F6A50" w:rsidP="003F6A50">
            <w:pPr>
              <w:rPr>
                <w:sz w:val="24"/>
                <w:szCs w:val="24"/>
              </w:rPr>
            </w:pPr>
          </w:p>
          <w:p w14:paraId="5D435D52" w14:textId="3A14D010" w:rsidR="003F6A50" w:rsidRP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only in workbook</w:t>
            </w:r>
          </w:p>
        </w:tc>
      </w:tr>
      <w:tr w:rsidR="003F6A50" w14:paraId="2C97B005" w14:textId="77777777" w:rsidTr="002838E7">
        <w:tc>
          <w:tcPr>
            <w:tcW w:w="1376" w:type="dxa"/>
          </w:tcPr>
          <w:p w14:paraId="07984791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3402" w:type="dxa"/>
          </w:tcPr>
          <w:p w14:paraId="1C37ACE5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Audience and Purpose:</w:t>
            </w:r>
          </w:p>
          <w:p w14:paraId="1EF09533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0E988E5C" w14:textId="77777777" w:rsidR="003F6A50" w:rsidRPr="009F6163" w:rsidRDefault="003F6A50" w:rsidP="003F6A50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1: Audience (page 1)</w:t>
            </w:r>
          </w:p>
          <w:p w14:paraId="0D9A282E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2: Purpose</w:t>
            </w:r>
            <w:r>
              <w:rPr>
                <w:b/>
                <w:bCs/>
                <w:sz w:val="24"/>
                <w:szCs w:val="24"/>
              </w:rPr>
              <w:t xml:space="preserve"> (page 2)</w:t>
            </w:r>
          </w:p>
          <w:p w14:paraId="6E042E7F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Lesson 3: Context (page 3)</w:t>
            </w:r>
          </w:p>
          <w:p w14:paraId="3178AA69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  <w:p w14:paraId="7D2E43C0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>Reading the Basics:</w:t>
            </w:r>
          </w:p>
          <w:p w14:paraId="72EA1322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8ECFF42" w14:textId="77777777" w:rsidR="003F6A50" w:rsidRPr="009F6163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Finding the important bits (page 4)</w:t>
            </w:r>
          </w:p>
          <w:p w14:paraId="2028AF9E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57093CD9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Audience and Purpose:</w:t>
            </w:r>
          </w:p>
          <w:p w14:paraId="187041AD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25945275" w14:textId="77777777" w:rsidR="003F6A50" w:rsidRPr="009F6163" w:rsidRDefault="003F6A50" w:rsidP="003F6A50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1: Audience (page 1)</w:t>
            </w:r>
          </w:p>
          <w:p w14:paraId="462C065B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2: Purpose</w:t>
            </w:r>
            <w:r>
              <w:rPr>
                <w:b/>
                <w:bCs/>
                <w:sz w:val="24"/>
                <w:szCs w:val="24"/>
              </w:rPr>
              <w:t xml:space="preserve"> (page 2)</w:t>
            </w:r>
          </w:p>
          <w:p w14:paraId="21FC9F36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Lesson 3: Context (page 3)</w:t>
            </w:r>
          </w:p>
          <w:p w14:paraId="73749F66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  <w:p w14:paraId="5C140284" w14:textId="77777777" w:rsid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>Reading the Basics:</w:t>
            </w:r>
          </w:p>
          <w:p w14:paraId="06B1628A" w14:textId="77777777" w:rsidR="003F6A50" w:rsidRDefault="003F6A50" w:rsidP="003F6A5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6B082D3" w14:textId="5E1E00C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Lesson 4: </w:t>
            </w:r>
            <w:r w:rsidRPr="003F6A50">
              <w:rPr>
                <w:b/>
                <w:bCs/>
                <w:sz w:val="24"/>
                <w:szCs w:val="24"/>
              </w:rPr>
              <w:t>Finding the important bits (page 5)</w:t>
            </w:r>
          </w:p>
        </w:tc>
      </w:tr>
    </w:tbl>
    <w:p w14:paraId="524881B6" w14:textId="0B8B27E2" w:rsidR="003F6A50" w:rsidRDefault="003F6A50" w:rsidP="003F6A50">
      <w:pPr>
        <w:rPr>
          <w:b/>
          <w:bCs/>
          <w:sz w:val="32"/>
          <w:szCs w:val="32"/>
        </w:rPr>
      </w:pPr>
    </w:p>
    <w:p w14:paraId="7485B768" w14:textId="48D9F45C" w:rsidR="003F6A50" w:rsidRDefault="003F6A50" w:rsidP="003F6A50">
      <w:pPr>
        <w:rPr>
          <w:b/>
          <w:bCs/>
          <w:sz w:val="32"/>
          <w:szCs w:val="32"/>
        </w:rPr>
      </w:pPr>
    </w:p>
    <w:p w14:paraId="6C8056B2" w14:textId="77777777" w:rsidR="003F6A50" w:rsidRDefault="003F6A50" w:rsidP="003F6A50">
      <w:pPr>
        <w:rPr>
          <w:b/>
          <w:bCs/>
          <w:sz w:val="32"/>
          <w:szCs w:val="32"/>
        </w:rPr>
      </w:pPr>
    </w:p>
    <w:p w14:paraId="6D82042B" w14:textId="0596F6EA" w:rsidR="003F6A50" w:rsidRDefault="003F6A50" w:rsidP="003F6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3402"/>
        <w:gridCol w:w="4059"/>
      </w:tblGrid>
      <w:tr w:rsidR="003F6A50" w14:paraId="071175AD" w14:textId="77777777" w:rsidTr="002838E7">
        <w:tc>
          <w:tcPr>
            <w:tcW w:w="1376" w:type="dxa"/>
          </w:tcPr>
          <w:p w14:paraId="2FE6CC59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443A4D5F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CGP Workbook</w:t>
            </w:r>
          </w:p>
        </w:tc>
        <w:tc>
          <w:tcPr>
            <w:tcW w:w="4059" w:type="dxa"/>
          </w:tcPr>
          <w:p w14:paraId="0BB70397" w14:textId="0A622000" w:rsidR="003F6A50" w:rsidRDefault="00485BE8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CGP</w:t>
            </w:r>
            <w:r w:rsidR="003F6A50">
              <w:rPr>
                <w:b/>
                <w:bCs/>
                <w:sz w:val="32"/>
                <w:szCs w:val="32"/>
              </w:rPr>
              <w:t xml:space="preserve"> Study Guide</w:t>
            </w:r>
          </w:p>
        </w:tc>
      </w:tr>
      <w:tr w:rsidR="003F6A50" w14:paraId="1D6D3482" w14:textId="77777777" w:rsidTr="002838E7">
        <w:tc>
          <w:tcPr>
            <w:tcW w:w="1376" w:type="dxa"/>
          </w:tcPr>
          <w:p w14:paraId="43DC1BB4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3402" w:type="dxa"/>
          </w:tcPr>
          <w:p w14:paraId="6E1FA885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Audience and Purpose:</w:t>
            </w:r>
          </w:p>
          <w:p w14:paraId="4F90F83E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</w:p>
          <w:p w14:paraId="07903B2B" w14:textId="77777777" w:rsidR="003F6A50" w:rsidRPr="009F6163" w:rsidRDefault="003F6A50" w:rsidP="002838E7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1: Audience (page 1)</w:t>
            </w:r>
          </w:p>
          <w:p w14:paraId="433A8F87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2: Purpose</w:t>
            </w:r>
            <w:r>
              <w:rPr>
                <w:b/>
                <w:bCs/>
                <w:sz w:val="24"/>
                <w:szCs w:val="24"/>
              </w:rPr>
              <w:t xml:space="preserve"> (page 2)</w:t>
            </w:r>
          </w:p>
          <w:p w14:paraId="38A0FCA5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Lesson 3: Context (page 3)</w:t>
            </w:r>
          </w:p>
          <w:p w14:paraId="13090E2D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  <w:p w14:paraId="5D718BB8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>Reading the Basics:</w:t>
            </w:r>
          </w:p>
          <w:p w14:paraId="6809F499" w14:textId="77777777" w:rsidR="003F6A50" w:rsidRDefault="003F6A50" w:rsidP="002838E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0F97ADB" w14:textId="77777777" w:rsidR="003F6A50" w:rsidRPr="009F6163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Finding the important bits (page 4)</w:t>
            </w:r>
          </w:p>
          <w:p w14:paraId="5DEB0543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1C35D626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Audience and Purpose:</w:t>
            </w:r>
          </w:p>
          <w:p w14:paraId="58653E7A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</w:p>
          <w:p w14:paraId="3F1AC3E2" w14:textId="77777777" w:rsidR="003F6A50" w:rsidRPr="009F6163" w:rsidRDefault="003F6A50" w:rsidP="002838E7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1: Audience (page 1)</w:t>
            </w:r>
          </w:p>
          <w:p w14:paraId="00D98EB8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 w:rsidRPr="009F6163">
              <w:rPr>
                <w:b/>
                <w:bCs/>
                <w:sz w:val="24"/>
                <w:szCs w:val="24"/>
              </w:rPr>
              <w:t>Lesson 2: Purpose</w:t>
            </w:r>
            <w:r>
              <w:rPr>
                <w:b/>
                <w:bCs/>
                <w:sz w:val="24"/>
                <w:szCs w:val="24"/>
              </w:rPr>
              <w:t xml:space="preserve"> (page 2)</w:t>
            </w:r>
          </w:p>
          <w:p w14:paraId="3544E59D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Lesson 3: Context (page 3)</w:t>
            </w:r>
          </w:p>
          <w:p w14:paraId="2F29776D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  <w:p w14:paraId="64D76933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>Reading the Basics:</w:t>
            </w:r>
          </w:p>
          <w:p w14:paraId="36EBAE7E" w14:textId="77777777" w:rsidR="003F6A50" w:rsidRDefault="003F6A50" w:rsidP="002838E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A91FB95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Lesson 4: </w:t>
            </w:r>
            <w:r w:rsidRPr="003F6A50">
              <w:rPr>
                <w:b/>
                <w:bCs/>
                <w:sz w:val="24"/>
                <w:szCs w:val="24"/>
              </w:rPr>
              <w:t>Finding the important bits (page 5)</w:t>
            </w:r>
          </w:p>
        </w:tc>
      </w:tr>
      <w:tr w:rsidR="003F6A50" w14:paraId="79BFC580" w14:textId="77777777" w:rsidTr="002838E7">
        <w:tc>
          <w:tcPr>
            <w:tcW w:w="1376" w:type="dxa"/>
          </w:tcPr>
          <w:p w14:paraId="01842D9B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3402" w:type="dxa"/>
          </w:tcPr>
          <w:p w14:paraId="46D646A2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- 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the Basics:</w:t>
            </w:r>
          </w:p>
          <w:p w14:paraId="25609EF4" w14:textId="77777777" w:rsidR="003F6A50" w:rsidRDefault="003F6A50" w:rsidP="002838E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BEBD60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Summarising (page 6)</w:t>
            </w:r>
          </w:p>
          <w:p w14:paraId="5E73D155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Working out, what’s going on (page 7)</w:t>
            </w:r>
          </w:p>
          <w:p w14:paraId="1C329255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Point, example, explanation (page 8)</w:t>
            </w:r>
          </w:p>
          <w:p w14:paraId="5B24824C" w14:textId="77777777" w:rsidR="003F6A50" w:rsidRPr="009F6163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Different types of text (page 9)</w:t>
            </w:r>
          </w:p>
          <w:p w14:paraId="22A77906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0DDAA5BD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- 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the Basics:</w:t>
            </w:r>
          </w:p>
          <w:p w14:paraId="1814ECE0" w14:textId="77777777" w:rsidR="003F6A50" w:rsidRDefault="003F6A50" w:rsidP="002838E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5CFFD1A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Tackling Reading questions (page 4)</w:t>
            </w:r>
          </w:p>
          <w:p w14:paraId="472DC355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Writing your answer (page 6)</w:t>
            </w:r>
          </w:p>
          <w:p w14:paraId="41AB7B81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Fiction and Non-Fiction (page 8)</w:t>
            </w:r>
          </w:p>
          <w:p w14:paraId="6AADE5B8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Different kinds of fiction (page 9)</w:t>
            </w:r>
          </w:p>
          <w:p w14:paraId="2C52A63A" w14:textId="77777777" w:rsidR="003F6A50" w:rsidRPr="003F6A50" w:rsidRDefault="003F6A50" w:rsidP="002838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6A50" w14:paraId="27115B75" w14:textId="77777777" w:rsidTr="002838E7">
        <w:tc>
          <w:tcPr>
            <w:tcW w:w="1376" w:type="dxa"/>
          </w:tcPr>
          <w:p w14:paraId="4D08B5D0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3402" w:type="dxa"/>
          </w:tcPr>
          <w:p w14:paraId="6233BF35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>– The Details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763B3B81" w14:textId="77777777" w:rsidR="003F6A50" w:rsidRDefault="003F6A50" w:rsidP="002838E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966A93D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Choice of Vocabulary (page 10)</w:t>
            </w:r>
          </w:p>
          <w:p w14:paraId="52778038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Similes and Metaphors (page 11)</w:t>
            </w:r>
          </w:p>
          <w:p w14:paraId="4D7ED63C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Personification, Alliteration and Onomatopoeia (page 12)</w:t>
            </w:r>
          </w:p>
          <w:p w14:paraId="15ED993C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Imagery and Mood (page 13 and 14)</w:t>
            </w:r>
          </w:p>
          <w:p w14:paraId="571C59AE" w14:textId="77777777" w:rsidR="003F6A50" w:rsidRPr="003F6A50" w:rsidRDefault="003F6A50" w:rsidP="002838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9" w:type="dxa"/>
          </w:tcPr>
          <w:p w14:paraId="75A93B9A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>– The Details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78608983" w14:textId="77777777" w:rsidR="003F6A50" w:rsidRDefault="003F6A50" w:rsidP="002838E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A886F7C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Choice of Vocabulary (page 12)</w:t>
            </w:r>
          </w:p>
          <w:p w14:paraId="4F29BC7E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Figurative Language (page 13)</w:t>
            </w:r>
          </w:p>
          <w:p w14:paraId="0F30FC74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Mood (page 15)</w:t>
            </w:r>
          </w:p>
          <w:p w14:paraId="655196F9" w14:textId="77777777" w:rsidR="003F6A50" w:rsidRPr="009F6163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Layout and Structure (page 16)</w:t>
            </w:r>
          </w:p>
          <w:p w14:paraId="0619CE70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6A50" w14:paraId="3521DE63" w14:textId="77777777" w:rsidTr="002838E7">
        <w:tc>
          <w:tcPr>
            <w:tcW w:w="1376" w:type="dxa"/>
          </w:tcPr>
          <w:p w14:paraId="5FEE56E4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3402" w:type="dxa"/>
          </w:tcPr>
          <w:p w14:paraId="55885C4B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>– The Details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6B497F90" w14:textId="77777777" w:rsidR="003F6A50" w:rsidRDefault="003F6A50" w:rsidP="002838E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DAF9ABD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Comparing Texts (page 19)</w:t>
            </w:r>
          </w:p>
          <w:p w14:paraId="54D0465C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  <w:p w14:paraId="55282172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>Practice Questions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7F97ED13" w14:textId="77777777" w:rsidR="003F6A50" w:rsidRDefault="003F6A50" w:rsidP="002838E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26EE9DE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Practice Question (page 22 and 23)</w:t>
            </w:r>
          </w:p>
          <w:p w14:paraId="740E95C7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Practice Question (page 24 and 25)</w:t>
            </w:r>
          </w:p>
          <w:p w14:paraId="6E94F2F8" w14:textId="77777777" w:rsidR="003F6A50" w:rsidRP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Practice Question (page 26 and 27)</w:t>
            </w:r>
          </w:p>
          <w:p w14:paraId="633A18CA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6D5F199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  <w:p w14:paraId="18A249DC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24F83725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 w:rsidRPr="009F6163">
              <w:rPr>
                <w:b/>
                <w:bCs/>
                <w:sz w:val="32"/>
                <w:szCs w:val="32"/>
                <w:u w:val="single"/>
              </w:rPr>
              <w:t xml:space="preserve">Reading </w:t>
            </w:r>
            <w:r>
              <w:rPr>
                <w:b/>
                <w:bCs/>
                <w:sz w:val="32"/>
                <w:szCs w:val="32"/>
                <w:u w:val="single"/>
              </w:rPr>
              <w:t>– The Details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61683F16" w14:textId="77777777" w:rsidR="003F6A50" w:rsidRDefault="003F6A50" w:rsidP="002838E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749151E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Comparing Texts (page 22)</w:t>
            </w:r>
          </w:p>
          <w:p w14:paraId="49BC0FD7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</w:p>
          <w:p w14:paraId="4EB89355" w14:textId="77777777" w:rsid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Quoting</w:t>
            </w:r>
            <w:r w:rsidRPr="009F6163">
              <w:rPr>
                <w:b/>
                <w:bCs/>
                <w:sz w:val="32"/>
                <w:szCs w:val="32"/>
                <w:u w:val="single"/>
              </w:rPr>
              <w:t>:</w:t>
            </w:r>
          </w:p>
          <w:p w14:paraId="19F8F0C2" w14:textId="77777777" w:rsidR="003F6A50" w:rsidRDefault="003F6A50" w:rsidP="002838E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E3903E3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Give Reasons (page 24)</w:t>
            </w:r>
          </w:p>
          <w:p w14:paraId="6C570B41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Using your own words (page 25)</w:t>
            </w:r>
          </w:p>
          <w:p w14:paraId="6257BD1D" w14:textId="77777777" w:rsidR="003F6A50" w:rsidRP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How to Quote (page 26)</w:t>
            </w:r>
          </w:p>
          <w:p w14:paraId="5AFEEF27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</w:p>
          <w:p w14:paraId="0129A169" w14:textId="77777777" w:rsidR="003F6A50" w:rsidRPr="003F6A50" w:rsidRDefault="003F6A50" w:rsidP="002838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6A50" w14:paraId="5A33E176" w14:textId="77777777" w:rsidTr="002838E7">
        <w:tc>
          <w:tcPr>
            <w:tcW w:w="1376" w:type="dxa"/>
          </w:tcPr>
          <w:p w14:paraId="6F5D3A01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3402" w:type="dxa"/>
          </w:tcPr>
          <w:p w14:paraId="66872CFD" w14:textId="3E8F4ED7" w:rsidR="003F6A50" w:rsidRPr="003F6A50" w:rsidRDefault="003F6A50" w:rsidP="002838E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Shakespeare</w:t>
            </w:r>
          </w:p>
          <w:p w14:paraId="6AD5C870" w14:textId="77777777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</w:p>
          <w:p w14:paraId="26776B6C" w14:textId="1C1A81A1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Know your play (page 31)</w:t>
            </w:r>
          </w:p>
          <w:p w14:paraId="4E60D617" w14:textId="46FF7D48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Understanding the Language (page 32)</w:t>
            </w:r>
          </w:p>
          <w:p w14:paraId="7402119C" w14:textId="0AAA68C2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Backing up your answer (page 34)</w:t>
            </w:r>
          </w:p>
          <w:p w14:paraId="0E6A8509" w14:textId="2A199DB6" w:rsidR="003F6A50" w:rsidRDefault="003F6A50" w:rsidP="002838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Writing your answer (page 36)</w:t>
            </w:r>
          </w:p>
          <w:p w14:paraId="277E6B62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  <w:p w14:paraId="37EA6286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60D79C6A" w14:textId="77777777" w:rsidR="003F6A50" w:rsidRP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Shakespeare</w:t>
            </w:r>
          </w:p>
          <w:p w14:paraId="4A986952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540D4E52" w14:textId="31FC35AA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Getting to grips with Shakespeare (page 30)</w:t>
            </w:r>
          </w:p>
          <w:p w14:paraId="1D829055" w14:textId="457A98E6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Answering Shakespeare Questions (page 31)</w:t>
            </w:r>
          </w:p>
          <w:p w14:paraId="34E7DFFA" w14:textId="269AA0FD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Tricky play terms (page 33)</w:t>
            </w:r>
          </w:p>
          <w:p w14:paraId="3E883E28" w14:textId="5A039B94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More play features (page 34)</w:t>
            </w:r>
          </w:p>
          <w:p w14:paraId="6E0F40BF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F6A50" w14:paraId="30D4DA19" w14:textId="77777777" w:rsidTr="002838E7">
        <w:tc>
          <w:tcPr>
            <w:tcW w:w="1376" w:type="dxa"/>
          </w:tcPr>
          <w:p w14:paraId="135D524C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3402" w:type="dxa"/>
          </w:tcPr>
          <w:p w14:paraId="32BDAC62" w14:textId="77777777" w:rsidR="003F6A50" w:rsidRP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Shakespeare</w:t>
            </w:r>
          </w:p>
          <w:p w14:paraId="318AFD80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3C2BDF6F" w14:textId="3A615985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What character do (page 38)</w:t>
            </w:r>
          </w:p>
          <w:p w14:paraId="7A27672F" w14:textId="76A3CF99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What characters say Language (page 39)</w:t>
            </w:r>
          </w:p>
          <w:p w14:paraId="54AE6950" w14:textId="21CBBD99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What characters think (page 42)</w:t>
            </w:r>
          </w:p>
          <w:p w14:paraId="420B09FD" w14:textId="165B4205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Writing about descriptions (page 43)</w:t>
            </w:r>
          </w:p>
          <w:p w14:paraId="3C8B0647" w14:textId="77777777" w:rsidR="003F6A50" w:rsidRDefault="003F6A50" w:rsidP="003F6A50">
            <w:pPr>
              <w:rPr>
                <w:b/>
                <w:bCs/>
                <w:sz w:val="32"/>
                <w:szCs w:val="32"/>
              </w:rPr>
            </w:pPr>
          </w:p>
          <w:p w14:paraId="598412B4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59" w:type="dxa"/>
          </w:tcPr>
          <w:p w14:paraId="4601FE35" w14:textId="77777777" w:rsidR="003F6A50" w:rsidRPr="003F6A50" w:rsidRDefault="003F6A50" w:rsidP="003F6A50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Shakespeare</w:t>
            </w:r>
          </w:p>
          <w:p w14:paraId="55821A75" w14:textId="77777777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</w:p>
          <w:p w14:paraId="7B3DE739" w14:textId="40CB76CF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1: Other strange things (page 36)</w:t>
            </w:r>
          </w:p>
          <w:p w14:paraId="10DC650E" w14:textId="78D5509C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2: Shakespeare’s language (page 37)</w:t>
            </w:r>
          </w:p>
          <w:p w14:paraId="721D7A90" w14:textId="4774EBC9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3: Why characters do things (page 42)</w:t>
            </w:r>
          </w:p>
          <w:p w14:paraId="6FF3D428" w14:textId="162D135C" w:rsidR="003F6A50" w:rsidRDefault="003F6A50" w:rsidP="003F6A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Lesson 4: Persuasive language (page 44)</w:t>
            </w:r>
          </w:p>
          <w:p w14:paraId="3FEAE15F" w14:textId="77777777" w:rsidR="003F6A50" w:rsidRDefault="003F6A50" w:rsidP="002838E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DE87423" w14:textId="77777777" w:rsidR="003F6A50" w:rsidRPr="009F6163" w:rsidRDefault="003F6A50" w:rsidP="003F6A50">
      <w:pPr>
        <w:rPr>
          <w:b/>
          <w:bCs/>
          <w:sz w:val="32"/>
          <w:szCs w:val="32"/>
        </w:rPr>
      </w:pPr>
    </w:p>
    <w:p w14:paraId="3760D26D" w14:textId="77777777" w:rsidR="003F6A50" w:rsidRPr="009F6163" w:rsidRDefault="003F6A50" w:rsidP="009F6163">
      <w:pPr>
        <w:rPr>
          <w:b/>
          <w:bCs/>
          <w:sz w:val="32"/>
          <w:szCs w:val="32"/>
        </w:rPr>
      </w:pPr>
    </w:p>
    <w:sectPr w:rsidR="003F6A50" w:rsidRPr="009F6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63"/>
    <w:rsid w:val="003F6A50"/>
    <w:rsid w:val="00485BE8"/>
    <w:rsid w:val="009F6163"/>
    <w:rsid w:val="00C2356F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918D"/>
  <w15:chartTrackingRefBased/>
  <w15:docId w15:val="{00AFCC78-866F-40E8-B765-832F3C4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6494</Characters>
  <Application>Microsoft Office Word</Application>
  <DocSecurity>0</DocSecurity>
  <Lines>54</Lines>
  <Paragraphs>15</Paragraphs>
  <ScaleCrop>false</ScaleCrop>
  <Company>Thomas Deacon Academy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</dc:creator>
  <cp:keywords/>
  <dc:description/>
  <cp:lastModifiedBy>Andrew Taylor</cp:lastModifiedBy>
  <cp:revision>2</cp:revision>
  <dcterms:created xsi:type="dcterms:W3CDTF">2021-01-08T21:22:00Z</dcterms:created>
  <dcterms:modified xsi:type="dcterms:W3CDTF">2021-01-08T21:22:00Z</dcterms:modified>
</cp:coreProperties>
</file>